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592" w:type="dxa"/>
        <w:tblInd w:w="534" w:type="dxa"/>
        <w:tblLayout w:type="fixed"/>
        <w:tblLook w:val="04A0"/>
      </w:tblPr>
      <w:tblGrid>
        <w:gridCol w:w="1701"/>
        <w:gridCol w:w="3720"/>
        <w:gridCol w:w="1760"/>
        <w:gridCol w:w="4214"/>
        <w:gridCol w:w="1207"/>
        <w:gridCol w:w="2990"/>
      </w:tblGrid>
      <w:tr w:rsidR="00450F43" w:rsidRPr="00150CF0" w:rsidTr="00894DC9">
        <w:tc>
          <w:tcPr>
            <w:tcW w:w="1701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720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760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21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0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990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CA2CC2" w:rsidRPr="00150CF0" w:rsidTr="00894DC9">
        <w:tc>
          <w:tcPr>
            <w:tcW w:w="1701" w:type="dxa"/>
          </w:tcPr>
          <w:p w:rsidR="00894DC9" w:rsidRDefault="00894DC9" w:rsidP="00894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  <w:p w:rsidR="00CA2CC2" w:rsidRDefault="00CA2CC2" w:rsidP="00894DC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  <w:p w:rsidR="00CA2CC2" w:rsidRPr="00FA3B25" w:rsidRDefault="00CA2CC2" w:rsidP="003E0E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09.04.2020</w:t>
            </w:r>
          </w:p>
        </w:tc>
        <w:tc>
          <w:tcPr>
            <w:tcW w:w="3720" w:type="dxa"/>
          </w:tcPr>
          <w:p w:rsidR="00CA2CC2" w:rsidRPr="00150CF0" w:rsidRDefault="00CA2CC2" w:rsidP="003E0E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7F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C97F1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Р.Миңнуллинның   “Шундый минем туган ягым”, “Кайтыйк ла үзебезгә!”  шигырьләре.  Сурәтләү  чаралары.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CA2CC2" w:rsidRPr="00150CF0" w:rsidRDefault="00CA2CC2" w:rsidP="003E0E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6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137-138 бит</w:t>
            </w:r>
          </w:p>
        </w:tc>
        <w:tc>
          <w:tcPr>
            <w:tcW w:w="1760" w:type="dxa"/>
          </w:tcPr>
          <w:p w:rsidR="00CA2CC2" w:rsidRPr="00150CF0" w:rsidRDefault="00CA2CC2" w:rsidP="003E0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4214" w:type="dxa"/>
          </w:tcPr>
          <w:p w:rsidR="00CA2CC2" w:rsidRDefault="00CA2CC2" w:rsidP="003E0E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Шигырьләрне 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укырга</w:t>
            </w:r>
          </w:p>
          <w:p w:rsidR="00CA2CC2" w:rsidRPr="00150CF0" w:rsidRDefault="00CA2CC2" w:rsidP="003E0E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138 нче биттәге сорауларга җавап бирергә.</w:t>
            </w:r>
          </w:p>
          <w:p w:rsidR="00CA2CC2" w:rsidRDefault="00CA2CC2" w:rsidP="003E0E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ахырыннан сынландыруның билгеләмәсен дәфтәренә күчереп яз.</w:t>
            </w:r>
          </w:p>
          <w:p w:rsidR="00CA2CC2" w:rsidRPr="00352F30" w:rsidRDefault="00CA2CC2" w:rsidP="003E0E21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Шигырьләрдән сынландыруларны күчереп яз. Мәсәлән: чәчәкләр җырлап тора....</w:t>
            </w:r>
          </w:p>
          <w:p w:rsidR="00CA2CC2" w:rsidRPr="00150CF0" w:rsidRDefault="00CA2CC2" w:rsidP="003E0E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07" w:type="dxa"/>
          </w:tcPr>
          <w:p w:rsidR="00CA2CC2" w:rsidRPr="006373EB" w:rsidRDefault="00CA2CC2" w:rsidP="003E0E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№3</w:t>
            </w:r>
          </w:p>
        </w:tc>
        <w:tc>
          <w:tcPr>
            <w:tcW w:w="2990" w:type="dxa"/>
          </w:tcPr>
          <w:p w:rsidR="00CA2CC2" w:rsidRPr="00150CF0" w:rsidRDefault="00CA2CC2" w:rsidP="003E0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85333F" w:rsidRPr="0085333F" w:rsidTr="00894DC9">
        <w:tc>
          <w:tcPr>
            <w:tcW w:w="1701" w:type="dxa"/>
          </w:tcPr>
          <w:p w:rsidR="0085333F" w:rsidRDefault="0085333F" w:rsidP="00086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85333F" w:rsidRDefault="0085333F" w:rsidP="00086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85333F" w:rsidRPr="0085333F" w:rsidRDefault="0085333F" w:rsidP="00086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33F"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3720" w:type="dxa"/>
          </w:tcPr>
          <w:p w:rsidR="0085333F" w:rsidRPr="0085333F" w:rsidRDefault="0085333F" w:rsidP="00086BEC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85333F">
              <w:rPr>
                <w:rFonts w:ascii="Times New Roman" w:hAnsi="Times New Roman" w:cs="Times New Roman"/>
                <w:sz w:val="24"/>
                <w:szCs w:val="24"/>
              </w:rPr>
              <w:t>Тема урока: «Параллельные прямые».</w:t>
            </w:r>
          </w:p>
          <w:p w:rsidR="0085333F" w:rsidRPr="0085333F" w:rsidRDefault="0085333F" w:rsidP="00086BEC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85333F" w:rsidRPr="0085333F" w:rsidRDefault="0085333F" w:rsidP="00086B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33F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14" w:type="dxa"/>
          </w:tcPr>
          <w:p w:rsidR="0085333F" w:rsidRPr="0085333F" w:rsidRDefault="0085333F" w:rsidP="00086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33F">
              <w:rPr>
                <w:rFonts w:ascii="Times New Roman" w:hAnsi="Times New Roman" w:cs="Times New Roman"/>
                <w:sz w:val="24"/>
                <w:szCs w:val="24"/>
              </w:rPr>
              <w:t>1.Повторить параграф 44.</w:t>
            </w:r>
          </w:p>
          <w:p w:rsidR="0085333F" w:rsidRPr="0085333F" w:rsidRDefault="0085333F" w:rsidP="00086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33F">
              <w:rPr>
                <w:rFonts w:ascii="Times New Roman" w:hAnsi="Times New Roman" w:cs="Times New Roman"/>
                <w:sz w:val="24"/>
                <w:szCs w:val="24"/>
              </w:rPr>
              <w:t>2.Выполнить задания: 1374,1377</w:t>
            </w:r>
          </w:p>
          <w:p w:rsidR="0085333F" w:rsidRPr="0085333F" w:rsidRDefault="0085333F" w:rsidP="00086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33F">
              <w:rPr>
                <w:rFonts w:ascii="Times New Roman" w:hAnsi="Times New Roman" w:cs="Times New Roman"/>
                <w:sz w:val="24"/>
                <w:szCs w:val="24"/>
              </w:rPr>
              <w:t>Домашнее задание: 1384</w:t>
            </w:r>
          </w:p>
        </w:tc>
        <w:tc>
          <w:tcPr>
            <w:tcW w:w="1207" w:type="dxa"/>
          </w:tcPr>
          <w:p w:rsidR="0085333F" w:rsidRPr="0085333F" w:rsidRDefault="0085333F" w:rsidP="00086BEC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33F"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  <w:p w:rsidR="0085333F" w:rsidRPr="0085333F" w:rsidRDefault="0085333F" w:rsidP="00086BEC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990" w:type="dxa"/>
          </w:tcPr>
          <w:p w:rsidR="0085333F" w:rsidRPr="0085333F" w:rsidRDefault="0085333F" w:rsidP="00086B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533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533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85333F" w:rsidRPr="0085333F" w:rsidRDefault="0085333F" w:rsidP="00086BE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33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894DC9" w:rsidRPr="00B45D3D" w:rsidTr="00894DC9">
        <w:tc>
          <w:tcPr>
            <w:tcW w:w="1701" w:type="dxa"/>
          </w:tcPr>
          <w:p w:rsidR="00894DC9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894DC9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894DC9" w:rsidRPr="00150CF0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3720" w:type="dxa"/>
          </w:tcPr>
          <w:p w:rsidR="00894DC9" w:rsidRPr="009067AE" w:rsidRDefault="00894DC9" w:rsidP="00894DC9">
            <w:pPr>
              <w:widowControl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диктант с грамматическим заданием по теме «Местоимение».</w:t>
            </w:r>
          </w:p>
          <w:p w:rsidR="00894DC9" w:rsidRPr="00150CF0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текста диктанта</w:t>
            </w:r>
          </w:p>
        </w:tc>
        <w:tc>
          <w:tcPr>
            <w:tcW w:w="1760" w:type="dxa"/>
          </w:tcPr>
          <w:p w:rsidR="00894DC9" w:rsidRPr="00150CF0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14" w:type="dxa"/>
          </w:tcPr>
          <w:p w:rsidR="00894DC9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1.прослушайте текст под диктовку,</w:t>
            </w:r>
          </w:p>
          <w:p w:rsidR="00894DC9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2.пишите текст под диктовку,</w:t>
            </w:r>
          </w:p>
          <w:p w:rsidR="00894DC9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3.проверьте текст под диктовку,</w:t>
            </w:r>
          </w:p>
          <w:p w:rsidR="00894DC9" w:rsidRPr="00150CF0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4.выполните грамматическое задание.</w:t>
            </w:r>
          </w:p>
        </w:tc>
        <w:tc>
          <w:tcPr>
            <w:tcW w:w="1207" w:type="dxa"/>
          </w:tcPr>
          <w:p w:rsidR="00894DC9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5</w:t>
            </w:r>
          </w:p>
          <w:p w:rsidR="00894DC9" w:rsidRPr="00150CF0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990" w:type="dxa"/>
          </w:tcPr>
          <w:tbl>
            <w:tblPr>
              <w:tblStyle w:val="a3"/>
              <w:tblW w:w="2730" w:type="dxa"/>
              <w:tblInd w:w="5" w:type="dxa"/>
              <w:tblLayout w:type="fixed"/>
              <w:tblLook w:val="04A0"/>
            </w:tblPr>
            <w:tblGrid>
              <w:gridCol w:w="2730"/>
            </w:tblGrid>
            <w:tr w:rsidR="00894DC9" w:rsidRPr="00150CF0" w:rsidTr="00894DC9">
              <w:tc>
                <w:tcPr>
                  <w:tcW w:w="2730" w:type="dxa"/>
                  <w:tcBorders>
                    <w:left w:val="nil"/>
                    <w:bottom w:val="nil"/>
                  </w:tcBorders>
                </w:tcPr>
                <w:p w:rsidR="00894DC9" w:rsidRDefault="00894DC9" w:rsidP="00894DC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Электронная почта </w:t>
                  </w:r>
                  <w:hyperlink r:id="rId6" w:history="1"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</w:rPr>
                      <w:t>2707000085@</w:t>
                    </w:r>
                    <w:proofErr w:type="spellStart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edu</w:t>
                    </w:r>
                    <w:proofErr w:type="spellEnd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tatar</w:t>
                    </w:r>
                    <w:proofErr w:type="spellEnd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E62D53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ru</w:t>
                    </w:r>
                    <w:proofErr w:type="spellEnd"/>
                  </w:hyperlink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(</w:t>
                  </w:r>
                  <w:proofErr w:type="spellStart"/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whatsApp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89196322030</w:t>
                  </w:r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  <w:p w:rsidR="00894DC9" w:rsidRPr="00150CF0" w:rsidRDefault="00894DC9" w:rsidP="00894DC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gulnasfaisrahmanova</w:t>
                  </w:r>
                  <w:proofErr w:type="spellEnd"/>
                  <w:r w:rsidRPr="00E72C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@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mail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..</w:t>
                  </w:r>
                  <w:proofErr w:type="spellStart"/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</w:p>
              </w:tc>
            </w:tr>
          </w:tbl>
          <w:p w:rsidR="00894DC9" w:rsidRPr="00150CF0" w:rsidRDefault="00894DC9" w:rsidP="00894D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4DC9" w:rsidRPr="00B45D3D" w:rsidTr="00894DC9">
        <w:tc>
          <w:tcPr>
            <w:tcW w:w="1701" w:type="dxa"/>
          </w:tcPr>
          <w:p w:rsidR="00894DC9" w:rsidRDefault="00894DC9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 </w:t>
            </w:r>
          </w:p>
          <w:p w:rsidR="00894DC9" w:rsidRPr="00150CF0" w:rsidRDefault="00894DC9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3720" w:type="dxa"/>
          </w:tcPr>
          <w:p w:rsidR="00894DC9" w:rsidRDefault="00894DC9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985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Н. М. Рубцов. «Листья осенние»,  «В горнице»: человек и природа  </w:t>
            </w:r>
            <w:r w:rsidRPr="009856E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(урок внеклассного чтения). </w:t>
            </w:r>
            <w:r w:rsidRPr="009856E1">
              <w:rPr>
                <w:rFonts w:ascii="Times New Roman" w:hAnsi="Times New Roman" w:cs="Times New Roman"/>
                <w:sz w:val="24"/>
                <w:szCs w:val="24"/>
              </w:rPr>
              <w:t>Человек  и природа в «тихой» лирике  поэта.</w:t>
            </w:r>
          </w:p>
          <w:p w:rsidR="00894DC9" w:rsidRPr="00150CF0" w:rsidRDefault="00E9007E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894DC9" w:rsidRPr="00FD7D08">
                <w:rPr>
                  <w:color w:val="0000FF"/>
                  <w:u w:val="single"/>
                </w:rPr>
                <w:t>https://www.youtube.com/watch?v=VOidDEx_y84</w:t>
              </w:r>
            </w:hyperlink>
          </w:p>
        </w:tc>
        <w:tc>
          <w:tcPr>
            <w:tcW w:w="1760" w:type="dxa"/>
          </w:tcPr>
          <w:p w:rsidR="00894DC9" w:rsidRPr="00150CF0" w:rsidRDefault="00894DC9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14" w:type="dxa"/>
          </w:tcPr>
          <w:p w:rsidR="00894DC9" w:rsidRDefault="00894DC9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1.Откройте план урока и работайте по плану.</w:t>
            </w:r>
          </w:p>
          <w:p w:rsidR="00894DC9" w:rsidRPr="00150CF0" w:rsidRDefault="00894DC9" w:rsidP="001B60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2.презентацию посмотрите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ссылке</w:t>
            </w:r>
            <w:hyperlink r:id="rId8" w:history="1">
              <w:r w:rsidRPr="00FD7D08">
                <w:rPr>
                  <w:color w:val="0000FF"/>
                  <w:u w:val="single"/>
                </w:rPr>
                <w:t>https</w:t>
              </w:r>
              <w:proofErr w:type="spellEnd"/>
              <w:r w:rsidRPr="00FD7D08">
                <w:rPr>
                  <w:color w:val="0000FF"/>
                  <w:u w:val="single"/>
                </w:rPr>
                <w:t>://www.youtube.com/watch?v=VOidDEx_y84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7" w:type="dxa"/>
          </w:tcPr>
          <w:p w:rsidR="00894DC9" w:rsidRDefault="00894DC9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 № 4</w:t>
            </w:r>
          </w:p>
          <w:p w:rsidR="00894DC9" w:rsidRPr="00150CF0" w:rsidRDefault="00894DC9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990" w:type="dxa"/>
          </w:tcPr>
          <w:p w:rsidR="00894DC9" w:rsidRDefault="00894DC9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894DC9" w:rsidRPr="00150CF0" w:rsidRDefault="00894DC9" w:rsidP="001B60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463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425CE" w:rsidRPr="00B45D3D" w:rsidTr="00894DC9">
        <w:tc>
          <w:tcPr>
            <w:tcW w:w="1701" w:type="dxa"/>
          </w:tcPr>
          <w:p w:rsidR="004425CE" w:rsidRDefault="00442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4425CE" w:rsidRDefault="00442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3720" w:type="dxa"/>
          </w:tcPr>
          <w:p w:rsidR="004425CE" w:rsidRDefault="004425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/>
                <w:b/>
              </w:rPr>
              <w:t>Увертюра-фантазия «Ромео и Джульетта».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4425CE" w:rsidRDefault="00442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«Вечные» проблемы жизни в </w:t>
            </w:r>
            <w:r>
              <w:rPr>
                <w:rFonts w:ascii="Times New Roman" w:hAnsi="Times New Roman"/>
              </w:rPr>
              <w:lastRenderedPageBreak/>
              <w:t>творчестве композиторов. Стиль как отражение мироощущения композитора.</w:t>
            </w:r>
          </w:p>
          <w:p w:rsidR="004425CE" w:rsidRDefault="004425CE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“Музыка”, 6 класс, по ссылке </w:t>
            </w:r>
            <w:r w:rsidR="00E9007E">
              <w:fldChar w:fldCharType="begin"/>
            </w:r>
            <w:r w:rsidRPr="004425CE">
              <w:rPr>
                <w:lang w:val="en-US"/>
              </w:rPr>
              <w:instrText xml:space="preserve"> HYPERLINK "file:///C:\\Users\\User\\Downloads\\music_6_sergeeva.pdf" </w:instrText>
            </w:r>
            <w:r w:rsidR="00E9007E">
              <w:fldChar w:fldCharType="separate"/>
            </w:r>
            <w:r w:rsidRPr="004425CE">
              <w:rPr>
                <w:rStyle w:val="a5"/>
                <w:lang w:val="en-US"/>
              </w:rPr>
              <w:t>file:///C:/Users/User/Downloads/music</w:t>
            </w:r>
            <w:bookmarkStart w:id="0" w:name="_GoBack"/>
            <w:bookmarkEnd w:id="0"/>
            <w:r w:rsidRPr="004425CE">
              <w:rPr>
                <w:rStyle w:val="a5"/>
                <w:lang w:val="en-US"/>
              </w:rPr>
              <w:t>_6_sergeeva.pdf</w:t>
            </w:r>
            <w:r w:rsidR="00E9007E">
              <w:fldChar w:fldCharType="end"/>
            </w:r>
          </w:p>
          <w:p w:rsidR="004425CE" w:rsidRDefault="004425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118-125 нче  бит</w:t>
            </w:r>
          </w:p>
        </w:tc>
        <w:tc>
          <w:tcPr>
            <w:tcW w:w="1760" w:type="dxa"/>
          </w:tcPr>
          <w:p w:rsidR="004425CE" w:rsidRDefault="00442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заданий; индивидуальн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214" w:type="dxa"/>
          </w:tcPr>
          <w:p w:rsidR="004425CE" w:rsidRDefault="004425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1. Шушы ссылка буенча кереп </w:t>
            </w:r>
            <w:r w:rsidR="00E9007E">
              <w:fldChar w:fldCharType="begin"/>
            </w:r>
            <w:r>
              <w:instrText xml:space="preserve"> HYPERLINK "file:///C:\\Users\\User\\Downloads\\music_6_sergeeva.pdf" </w:instrText>
            </w:r>
            <w:r w:rsidR="00E9007E">
              <w:fldChar w:fldCharType="separate"/>
            </w:r>
            <w:r>
              <w:rPr>
                <w:rStyle w:val="a5"/>
              </w:rPr>
              <w:t>file:///C:/Users/User/Downloads/music_6_sergeeva.pdf</w:t>
            </w:r>
            <w:r w:rsidR="00E9007E"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 битләрне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укырга</w:t>
            </w:r>
          </w:p>
          <w:p w:rsidR="004425CE" w:rsidRDefault="004425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07" w:type="dxa"/>
          </w:tcPr>
          <w:p w:rsidR="004425CE" w:rsidRDefault="004425C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 занятию №2</w:t>
            </w:r>
          </w:p>
        </w:tc>
        <w:tc>
          <w:tcPr>
            <w:tcW w:w="2990" w:type="dxa"/>
          </w:tcPr>
          <w:p w:rsidR="004425CE" w:rsidRDefault="004425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</w:tbl>
    <w:p w:rsidR="006F7A9D" w:rsidRPr="00B45D3D" w:rsidRDefault="006F7A9D"/>
    <w:sectPr w:rsidR="006F7A9D" w:rsidRPr="00B45D3D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2772FA"/>
    <w:rsid w:val="004425CE"/>
    <w:rsid w:val="00450F43"/>
    <w:rsid w:val="006F7A9D"/>
    <w:rsid w:val="00851150"/>
    <w:rsid w:val="0085333F"/>
    <w:rsid w:val="00894DC9"/>
    <w:rsid w:val="00B45D3D"/>
    <w:rsid w:val="00CA2CC2"/>
    <w:rsid w:val="00E9007E"/>
    <w:rsid w:val="00EB2702"/>
    <w:rsid w:val="00FA5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OidDEx_y84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VOidDEx_y8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2707000015@edu.tatar.ru" TargetMode="External"/><Relationship Id="rId10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10</cp:revision>
  <dcterms:created xsi:type="dcterms:W3CDTF">2020-04-06T16:21:00Z</dcterms:created>
  <dcterms:modified xsi:type="dcterms:W3CDTF">2020-04-08T15:00:00Z</dcterms:modified>
</cp:coreProperties>
</file>